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1E9" w:rsidRPr="004951E9" w:rsidRDefault="004951E9" w:rsidP="00DF2B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51E9">
        <w:rPr>
          <w:rFonts w:ascii="Times New Roman" w:hAnsi="Times New Roman" w:cs="Times New Roman"/>
          <w:sz w:val="28"/>
          <w:szCs w:val="28"/>
          <w:lang w:val="kk-KZ"/>
        </w:rPr>
        <w:t xml:space="preserve">2024 жылдың </w:t>
      </w:r>
      <w:r w:rsidRPr="004951E9">
        <w:rPr>
          <w:rFonts w:ascii="Times New Roman" w:hAnsi="Times New Roman" w:cs="Times New Roman"/>
          <w:sz w:val="28"/>
          <w:szCs w:val="28"/>
          <w:lang w:val="kk-KZ"/>
        </w:rPr>
        <w:t>19 сәуірінде</w:t>
      </w:r>
      <w:r w:rsidRPr="004951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951E9">
        <w:rPr>
          <w:rFonts w:ascii="Times New Roman" w:hAnsi="Times New Roman" w:cs="Times New Roman"/>
          <w:sz w:val="28"/>
          <w:szCs w:val="28"/>
          <w:lang w:val="kk-KZ"/>
        </w:rPr>
        <w:t>Шымкент қаласында № 21</w:t>
      </w:r>
      <w:r w:rsidRPr="004951E9">
        <w:rPr>
          <w:rFonts w:ascii="Times New Roman" w:hAnsi="Times New Roman" w:cs="Times New Roman"/>
          <w:sz w:val="28"/>
          <w:szCs w:val="28"/>
          <w:lang w:val="kk-KZ"/>
        </w:rPr>
        <w:t xml:space="preserve"> б/б базасында </w:t>
      </w:r>
      <w:bookmarkStart w:id="0" w:name="_Hlk161155111"/>
      <w:r w:rsidR="00DF2BE9" w:rsidRPr="004951E9">
        <w:rPr>
          <w:rFonts w:ascii="Times New Roman" w:hAnsi="Times New Roman" w:cs="Times New Roman"/>
          <w:sz w:val="28"/>
          <w:szCs w:val="28"/>
          <w:lang w:val="kk-KZ"/>
        </w:rPr>
        <w:t xml:space="preserve">Құзыреттілік орталықтары мен мобильді топтардың </w:t>
      </w:r>
      <w:bookmarkEnd w:id="0"/>
      <w:r w:rsidR="00DF2B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951E9">
        <w:rPr>
          <w:rFonts w:ascii="Times New Roman" w:hAnsi="Times New Roman" w:cs="Times New Roman"/>
          <w:sz w:val="28"/>
          <w:szCs w:val="28"/>
          <w:lang w:val="kk-KZ"/>
        </w:rPr>
        <w:t>"</w:t>
      </w:r>
      <w:r w:rsidRPr="004951E9">
        <w:rPr>
          <w:rFonts w:ascii="Times New Roman" w:hAnsi="Times New Roman" w:cs="Times New Roman"/>
          <w:sz w:val="28"/>
          <w:szCs w:val="28"/>
          <w:lang w:val="kk-KZ"/>
        </w:rPr>
        <w:t>Мектепке дейінгі білім беру мазмұнын жетілдіру: педагог тәжірибесіндегі бетбұрыс</w:t>
      </w:r>
      <w:r w:rsidRPr="004951E9">
        <w:rPr>
          <w:rFonts w:ascii="Times New Roman" w:hAnsi="Times New Roman" w:cs="Times New Roman"/>
          <w:sz w:val="28"/>
          <w:szCs w:val="28"/>
          <w:lang w:val="kk-KZ"/>
        </w:rPr>
        <w:t xml:space="preserve">" атты республикалық семинар өтті, оған "Еркежан" бөбекжайының </w:t>
      </w:r>
      <w:r>
        <w:rPr>
          <w:rFonts w:ascii="Times New Roman" w:hAnsi="Times New Roman" w:cs="Times New Roman"/>
          <w:sz w:val="28"/>
          <w:szCs w:val="28"/>
          <w:lang w:val="kk-KZ"/>
        </w:rPr>
        <w:t>тәрбиешісі Я.Т.Орымбаева</w:t>
      </w:r>
      <w:r w:rsidRPr="004951E9">
        <w:rPr>
          <w:rFonts w:ascii="Times New Roman" w:hAnsi="Times New Roman" w:cs="Times New Roman"/>
          <w:sz w:val="28"/>
          <w:szCs w:val="28"/>
          <w:lang w:val="kk-KZ"/>
        </w:rPr>
        <w:t xml:space="preserve"> қатысты.</w:t>
      </w:r>
    </w:p>
    <w:p w:rsidR="004951E9" w:rsidRPr="00456B29" w:rsidRDefault="004951E9" w:rsidP="00456B29">
      <w:pPr>
        <w:tabs>
          <w:tab w:val="left" w:pos="9923"/>
        </w:tabs>
        <w:spacing w:line="240" w:lineRule="auto"/>
        <w:ind w:right="56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2BE9">
        <w:rPr>
          <w:rFonts w:ascii="Times New Roman" w:hAnsi="Times New Roman" w:cs="Times New Roman"/>
          <w:sz w:val="28"/>
          <w:szCs w:val="28"/>
          <w:lang w:val="kk-KZ"/>
        </w:rPr>
        <w:t xml:space="preserve">Мақсаты: </w:t>
      </w:r>
      <w:r w:rsidR="00DF2BE9" w:rsidRPr="00DF2BE9">
        <w:rPr>
          <w:rFonts w:ascii="Times New Roman" w:hAnsi="Times New Roman" w:cs="Times New Roman"/>
          <w:sz w:val="28"/>
          <w:szCs w:val="28"/>
          <w:lang w:val="kk-KZ"/>
        </w:rPr>
        <w:t xml:space="preserve">мектепке дейінгі тәрбие мен оқытудың сапасын арттыру мақсатында Түркістан, Қызылорда облыстары мен Шымкент қаласының мобильді топтары мен құзыреттілік     орталықтарының озат іс-тәжірибелерін жинақтау және тарату. </w:t>
      </w:r>
    </w:p>
    <w:p w:rsidR="004951E9" w:rsidRPr="004951E9" w:rsidRDefault="004951E9" w:rsidP="004951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51E9">
        <w:rPr>
          <w:rFonts w:ascii="Times New Roman" w:hAnsi="Times New Roman" w:cs="Times New Roman"/>
          <w:sz w:val="28"/>
          <w:szCs w:val="28"/>
          <w:lang w:val="kk-KZ"/>
        </w:rPr>
        <w:t>19 апреля</w:t>
      </w:r>
      <w:r w:rsidRPr="004951E9">
        <w:rPr>
          <w:rFonts w:ascii="Times New Roman" w:hAnsi="Times New Roman" w:cs="Times New Roman"/>
          <w:sz w:val="28"/>
          <w:szCs w:val="28"/>
        </w:rPr>
        <w:t xml:space="preserve"> 2024 года  в г.</w:t>
      </w:r>
      <w:r w:rsidRPr="004951E9">
        <w:rPr>
          <w:rFonts w:ascii="Times New Roman" w:hAnsi="Times New Roman" w:cs="Times New Roman"/>
          <w:sz w:val="28"/>
          <w:szCs w:val="28"/>
          <w:lang w:val="kk-KZ"/>
        </w:rPr>
        <w:t>Шымкент</w:t>
      </w:r>
      <w:r w:rsidRPr="004951E9">
        <w:rPr>
          <w:rFonts w:ascii="Times New Roman" w:hAnsi="Times New Roman" w:cs="Times New Roman"/>
          <w:sz w:val="28"/>
          <w:szCs w:val="28"/>
        </w:rPr>
        <w:t xml:space="preserve"> на базе я/с №</w:t>
      </w:r>
      <w:r w:rsidRPr="004951E9">
        <w:rPr>
          <w:rFonts w:ascii="Times New Roman" w:hAnsi="Times New Roman" w:cs="Times New Roman"/>
          <w:sz w:val="28"/>
          <w:szCs w:val="28"/>
          <w:lang w:val="kk-KZ"/>
        </w:rPr>
        <w:t>21</w:t>
      </w:r>
      <w:r w:rsidRPr="004951E9">
        <w:rPr>
          <w:rFonts w:ascii="Times New Roman" w:hAnsi="Times New Roman" w:cs="Times New Roman"/>
          <w:sz w:val="28"/>
          <w:szCs w:val="28"/>
        </w:rPr>
        <w:t xml:space="preserve"> прошел республиканский семинар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951E9">
        <w:rPr>
          <w:rFonts w:ascii="Times New Roman" w:hAnsi="Times New Roman" w:cs="Times New Roman"/>
          <w:sz w:val="28"/>
          <w:szCs w:val="28"/>
        </w:rPr>
        <w:t xml:space="preserve"> </w:t>
      </w:r>
      <w:r w:rsidRPr="004951E9">
        <w:rPr>
          <w:rFonts w:ascii="Times New Roman" w:hAnsi="Times New Roman" w:cs="Times New Roman"/>
          <w:sz w:val="28"/>
          <w:szCs w:val="28"/>
          <w:lang w:val="kk-KZ"/>
        </w:rPr>
        <w:t>Центров компетенций и мобильных групп</w:t>
      </w:r>
    </w:p>
    <w:p w:rsidR="004951E9" w:rsidRDefault="004951E9" w:rsidP="004951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51E9">
        <w:rPr>
          <w:rFonts w:ascii="Times New Roman" w:hAnsi="Times New Roman" w:cs="Times New Roman"/>
          <w:sz w:val="28"/>
          <w:szCs w:val="28"/>
        </w:rPr>
        <w:t xml:space="preserve"> </w:t>
      </w:r>
      <w:r w:rsidRPr="004951E9">
        <w:rPr>
          <w:rFonts w:ascii="Times New Roman" w:hAnsi="Times New Roman" w:cs="Times New Roman"/>
          <w:sz w:val="28"/>
          <w:szCs w:val="28"/>
        </w:rPr>
        <w:t>«</w:t>
      </w:r>
      <w:r w:rsidRPr="004951E9">
        <w:rPr>
          <w:rFonts w:ascii="Times New Roman" w:hAnsi="Times New Roman" w:cs="Times New Roman"/>
          <w:sz w:val="28"/>
          <w:szCs w:val="28"/>
          <w:lang w:val="kk-KZ"/>
        </w:rPr>
        <w:t>Совершенствование содержания дошкольного образования: качественные изменения в практике педагога</w:t>
      </w:r>
      <w:r w:rsidRPr="004951E9">
        <w:rPr>
          <w:rFonts w:ascii="Times New Roman" w:hAnsi="Times New Roman" w:cs="Times New Roman"/>
          <w:sz w:val="28"/>
          <w:szCs w:val="28"/>
        </w:rPr>
        <w:t>», в котором приняла участие воспитатель ясл</w:t>
      </w:r>
      <w:proofErr w:type="gramStart"/>
      <w:r w:rsidRPr="004951E9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4951E9">
        <w:rPr>
          <w:rFonts w:ascii="Times New Roman" w:hAnsi="Times New Roman" w:cs="Times New Roman"/>
          <w:sz w:val="28"/>
          <w:szCs w:val="28"/>
        </w:rPr>
        <w:t xml:space="preserve"> сада «</w:t>
      </w:r>
      <w:proofErr w:type="spellStart"/>
      <w:r w:rsidRPr="004951E9">
        <w:rPr>
          <w:rFonts w:ascii="Times New Roman" w:hAnsi="Times New Roman" w:cs="Times New Roman"/>
          <w:sz w:val="28"/>
          <w:szCs w:val="28"/>
        </w:rPr>
        <w:t>Еркежан</w:t>
      </w:r>
      <w:proofErr w:type="spellEnd"/>
      <w:r w:rsidRPr="004951E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kk-KZ"/>
        </w:rPr>
        <w:t>Орымбаева Я.Т.</w:t>
      </w:r>
    </w:p>
    <w:p w:rsidR="004951E9" w:rsidRDefault="00DF2BE9" w:rsidP="004951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2BE9">
        <w:rPr>
          <w:rFonts w:ascii="Times New Roman" w:hAnsi="Times New Roman" w:cs="Times New Roman"/>
          <w:sz w:val="28"/>
          <w:szCs w:val="28"/>
          <w:lang w:val="kk-KZ"/>
        </w:rPr>
        <w:t>Цель: обобщение и распространение пере</w:t>
      </w:r>
      <w:r>
        <w:rPr>
          <w:rFonts w:ascii="Times New Roman" w:hAnsi="Times New Roman" w:cs="Times New Roman"/>
          <w:sz w:val="28"/>
          <w:szCs w:val="28"/>
          <w:lang w:val="kk-KZ"/>
        </w:rPr>
        <w:t>дового опыта мобильных групп и Ц</w:t>
      </w:r>
      <w:r w:rsidRPr="00DF2BE9">
        <w:rPr>
          <w:rFonts w:ascii="Times New Roman" w:hAnsi="Times New Roman" w:cs="Times New Roman"/>
          <w:sz w:val="28"/>
          <w:szCs w:val="28"/>
          <w:lang w:val="kk-KZ"/>
        </w:rPr>
        <w:t>ентров компетенций Туркестанской, Кызылординской областей и г. Шымкент с целью повышения качества дошкольного воспитания и обучения.</w:t>
      </w:r>
    </w:p>
    <w:p w:rsidR="004951E9" w:rsidRPr="004951E9" w:rsidRDefault="004951E9" w:rsidP="004951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951E9" w:rsidRPr="004951E9" w:rsidRDefault="00456B29" w:rsidP="004951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1BF05E0C" wp14:editId="6F54A442">
            <wp:simplePos x="0" y="0"/>
            <wp:positionH relativeFrom="column">
              <wp:posOffset>2911475</wp:posOffset>
            </wp:positionH>
            <wp:positionV relativeFrom="paragraph">
              <wp:posOffset>211455</wp:posOffset>
            </wp:positionV>
            <wp:extent cx="3455035" cy="4382135"/>
            <wp:effectExtent l="0" t="0" r="0" b="0"/>
            <wp:wrapTight wrapText="bothSides">
              <wp:wrapPolygon edited="0">
                <wp:start x="0" y="0"/>
                <wp:lineTo x="0" y="21503"/>
                <wp:lineTo x="21437" y="21503"/>
                <wp:lineTo x="21437" y="0"/>
                <wp:lineTo x="0" y="0"/>
              </wp:wrapPolygon>
            </wp:wrapTight>
            <wp:docPr id="5" name="Рисунок 5" descr="E:\Рабочий стол\ЦК\19.04.2024 семинар респуб Шымкент\WhatsApp Image 2024-04-22 at 11.29.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Рабочий стол\ЦК\19.04.2024 семинар респуб Шымкент\WhatsApp Image 2024-04-22 at 11.29.35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43"/>
                    <a:stretch/>
                  </pic:blipFill>
                  <pic:spPr bwMode="auto">
                    <a:xfrm>
                      <a:off x="0" y="0"/>
                      <a:ext cx="3455035" cy="438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51E9" w:rsidRPr="004951E9" w:rsidRDefault="00456B29" w:rsidP="00456B2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bookmarkStart w:id="1" w:name="_Hlk163663873"/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0B8C12C8" wp14:editId="17B93B28">
            <wp:simplePos x="0" y="0"/>
            <wp:positionH relativeFrom="column">
              <wp:posOffset>-579120</wp:posOffset>
            </wp:positionH>
            <wp:positionV relativeFrom="paragraph">
              <wp:posOffset>7620</wp:posOffset>
            </wp:positionV>
            <wp:extent cx="3289300" cy="4384040"/>
            <wp:effectExtent l="0" t="0" r="6350" b="0"/>
            <wp:wrapTight wrapText="bothSides">
              <wp:wrapPolygon edited="0">
                <wp:start x="0" y="0"/>
                <wp:lineTo x="0" y="21494"/>
                <wp:lineTo x="21517" y="21494"/>
                <wp:lineTo x="21517" y="0"/>
                <wp:lineTo x="0" y="0"/>
              </wp:wrapPolygon>
            </wp:wrapTight>
            <wp:docPr id="2" name="Рисунок 2" descr="E:\Рабочий стол\ЦК\19.04.2024 семинар респуб Шымкент\WhatsApp Image 2024-04-22 at 11.29.33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Рабочий стол\ЦК\19.04.2024 семинар респуб Шымкент\WhatsApp Image 2024-04-22 at 11.29.33(1)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300" cy="438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bookmarkEnd w:id="1"/>
    <w:p w:rsidR="00093274" w:rsidRDefault="00315671" w:rsidP="004951E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56B29" w:rsidRDefault="00456B29" w:rsidP="004951E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56B29" w:rsidRPr="004951E9" w:rsidRDefault="00315671" w:rsidP="004951E9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2" w:name="_GoBack"/>
      <w:bookmarkEnd w:id="2"/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1312" behindDoc="1" locked="0" layoutInCell="1" allowOverlap="1" wp14:anchorId="7ED2210C" wp14:editId="5E4AC524">
            <wp:simplePos x="0" y="0"/>
            <wp:positionH relativeFrom="column">
              <wp:posOffset>23495</wp:posOffset>
            </wp:positionH>
            <wp:positionV relativeFrom="paragraph">
              <wp:posOffset>4621530</wp:posOffset>
            </wp:positionV>
            <wp:extent cx="5855970" cy="3679825"/>
            <wp:effectExtent l="0" t="0" r="0" b="0"/>
            <wp:wrapTight wrapText="bothSides">
              <wp:wrapPolygon edited="0">
                <wp:start x="0" y="0"/>
                <wp:lineTo x="0" y="21470"/>
                <wp:lineTo x="21502" y="21470"/>
                <wp:lineTo x="21502" y="0"/>
                <wp:lineTo x="0" y="0"/>
              </wp:wrapPolygon>
            </wp:wrapTight>
            <wp:docPr id="7" name="Рисунок 7" descr="E:\Рабочий стол\ЦК\19.04.2024 семинар респуб Шымкент\WhatsApp Image 2024-04-22 at 12.14.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Рабочий стол\ЦК\19.04.2024 семинар респуб Шымкент\WhatsApp Image 2024-04-22 at 12.14.44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843"/>
                    <a:stretch/>
                  </pic:blipFill>
                  <pic:spPr bwMode="auto">
                    <a:xfrm>
                      <a:off x="0" y="0"/>
                      <a:ext cx="5855970" cy="367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515B919B" wp14:editId="40EDD35B">
            <wp:simplePos x="0" y="0"/>
            <wp:positionH relativeFrom="column">
              <wp:posOffset>23495</wp:posOffset>
            </wp:positionH>
            <wp:positionV relativeFrom="paragraph">
              <wp:posOffset>4445</wp:posOffset>
            </wp:positionV>
            <wp:extent cx="5855335" cy="4393565"/>
            <wp:effectExtent l="0" t="0" r="0" b="6985"/>
            <wp:wrapTight wrapText="bothSides">
              <wp:wrapPolygon edited="0">
                <wp:start x="0" y="0"/>
                <wp:lineTo x="0" y="21541"/>
                <wp:lineTo x="21504" y="21541"/>
                <wp:lineTo x="21504" y="0"/>
                <wp:lineTo x="0" y="0"/>
              </wp:wrapPolygon>
            </wp:wrapTight>
            <wp:docPr id="6" name="Рисунок 6" descr="E:\Рабочий стол\ЦК\19.04.2024 семинар респуб Шымкент\WhatsApp Image 2024-04-22 at 11.29.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Рабочий стол\ЦК\19.04.2024 семинар респуб Шымкент\WhatsApp Image 2024-04-22 at 11.29.32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5335" cy="439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56B29" w:rsidRPr="004951E9" w:rsidSect="004951E9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38B"/>
    <w:rsid w:val="0003180E"/>
    <w:rsid w:val="00315671"/>
    <w:rsid w:val="00456B29"/>
    <w:rsid w:val="004951E9"/>
    <w:rsid w:val="008A4EA4"/>
    <w:rsid w:val="00B8438B"/>
    <w:rsid w:val="00DF2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1E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51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56B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6B29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1E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51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56B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6B2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2024-04-22T04:57:00Z</dcterms:created>
  <dcterms:modified xsi:type="dcterms:W3CDTF">2024-04-22T05:19:00Z</dcterms:modified>
</cp:coreProperties>
</file>